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42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86MS0067-01-2026-004680-89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>ургут ул. Гагарина д. 9 каб.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ЮРИДИЧЕСКАЯ ФИРМА «ВИННИК И ПАРТНЕРЫ»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ранее не привлекавшегося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правонарушении, предусмотренном ст. 19.7 КоАП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ЮРИДИЧЕСКАЯ ФИРМА «ВИННИК И ПАРТНЕРЫ»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исполнило установленную п.п.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ЮРИДИЧЕСКАЯ ФИРМА «ВИННИК И ПАРТНЕРЫ»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ЮРИДИЧЕСКАЯ ФИРМА «ВИННИК И ПАРТНЕРЫ»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86002613400852500001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14.05.2026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14.05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п.п.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ЮРИДИЧЕСКАЯ ФИРМА «ВИННИК И ПАРТНЕРЫ»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ЮРИДИЧЕСКАЯ ФИРМА «ВИННИК И ПАРТНЕРЫ»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городской суд путем подачи жалобы 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ого судью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№12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842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620487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2A746-EA49-495E-92CB-ACA72175740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